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E9882" w14:textId="2D39668F"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-Box/8-Odor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086401E5" w:rsidR="00BA1C38" w:rsidRDefault="00BA1C38" w:rsidP="00BA1C38">
      <w:pPr>
        <w:spacing w:after="0"/>
        <w:rPr>
          <w:lang w:val="en-US"/>
        </w:rPr>
      </w:pPr>
      <w:r w:rsidRPr="00BA1C38">
        <w:rPr>
          <w:noProof/>
          <w:lang w:val="en-US"/>
        </w:rPr>
        <w:drawing>
          <wp:inline distT="0" distB="0" distL="0" distR="0" wp14:anchorId="7FA97359" wp14:editId="2F0F6363">
            <wp:extent cx="5943600" cy="6812915"/>
            <wp:effectExtent l="0" t="0" r="0" b="0"/>
            <wp:docPr id="74729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1875" name="Picture 1" descr="A diagram of a diagram&#10;&#10;Description automatically generated"/>
                    <pic:cNvPicPr/>
                  </pic:nvPicPr>
                  <pic:blipFill>
                    <a:blip r:embed="rId7"/>
                    <a:stretch>
                      <a:fillRect/>
                    </a:stretch>
                  </pic:blipFill>
                  <pic:spPr>
                    <a:xfrm>
                      <a:off x="0" y="0"/>
                      <a:ext cx="5943600" cy="681291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6113555" w14:textId="77777777" w:rsidR="00BA1C38" w:rsidRDefault="00BA1C38" w:rsidP="00BA1C38">
      <w:pPr>
        <w:spacing w:after="0"/>
        <w:rPr>
          <w:sz w:val="22"/>
          <w:szCs w:val="22"/>
          <w:lang w:val="en-US"/>
        </w:rPr>
      </w:pPr>
    </w:p>
    <w:p w14:paraId="4600CEAC" w14:textId="77777777" w:rsidR="00CB3D45" w:rsidRDefault="00CB3D45" w:rsidP="00BA1C38">
      <w:pPr>
        <w:spacing w:after="0"/>
        <w:rPr>
          <w:sz w:val="22"/>
          <w:szCs w:val="22"/>
          <w:lang w:val="en-US"/>
        </w:rPr>
      </w:pPr>
    </w:p>
    <w:p w14:paraId="7739C18F" w14:textId="77777777" w:rsidR="00CB3D45" w:rsidRDefault="00CB3D45" w:rsidP="00BA1C38">
      <w:pPr>
        <w:spacing w:after="0"/>
        <w:rPr>
          <w:sz w:val="22"/>
          <w:szCs w:val="22"/>
          <w:lang w:val="en-US"/>
        </w:rPr>
      </w:pPr>
    </w:p>
    <w:p w14:paraId="50E3B2BE" w14:textId="77777777" w:rsidR="00CB3D45" w:rsidRDefault="00CB3D45" w:rsidP="00BA1C38">
      <w:pPr>
        <w:spacing w:after="0"/>
        <w:rPr>
          <w:sz w:val="22"/>
          <w:szCs w:val="22"/>
          <w:lang w:val="en-US"/>
        </w:rPr>
      </w:pPr>
    </w:p>
    <w:p w14:paraId="72C57350" w14:textId="77777777"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/7-Odor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77777777" w:rsidR="00CB3D45" w:rsidRDefault="00CB3D45" w:rsidP="00CB3D45">
      <w:pPr>
        <w:spacing w:after="0"/>
        <w:rPr>
          <w:sz w:val="22"/>
          <w:szCs w:val="22"/>
          <w:lang w:val="en-US" w:eastAsia="ko-KR"/>
        </w:rPr>
      </w:pPr>
      <w:r>
        <w:rPr>
          <w:noProof/>
          <w:sz w:val="22"/>
          <w:szCs w:val="22"/>
          <w:lang w:val="en-US"/>
        </w:rPr>
        <w:drawing>
          <wp:inline distT="0" distB="0" distL="0" distR="0" wp14:anchorId="0E178D3A" wp14:editId="389191B5">
            <wp:extent cx="5000014" cy="7517423"/>
            <wp:effectExtent l="0" t="0" r="3810" b="1270"/>
            <wp:docPr id="1152273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328" name="Picture 1"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1383" cy="7534517"/>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9E3B0EC"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w:t>
      </w:r>
      <w:proofErr w:type="spellStart"/>
      <w:r w:rsidR="00263F04">
        <w:rPr>
          <w:b/>
          <w:bCs/>
          <w:sz w:val="22"/>
          <w:szCs w:val="22"/>
          <w:lang w:val="en-US"/>
        </w:rPr>
        <w:t>odours</w:t>
      </w:r>
      <w:proofErr w:type="spellEnd"/>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5CF5FC34" w14:textId="5801C142" w:rsidR="00FE44BE" w:rsidRPr="00FE44BE" w:rsidRDefault="00FE44BE" w:rsidP="00FE44BE">
      <w:pPr>
        <w:pStyle w:val="ListParagraph"/>
        <w:numPr>
          <w:ilvl w:val="1"/>
          <w:numId w:val="6"/>
        </w:numPr>
        <w:spacing w:after="0"/>
        <w:rPr>
          <w:color w:val="C00000"/>
          <w:sz w:val="22"/>
          <w:szCs w:val="22"/>
          <w:lang w:val="en-US"/>
        </w:rPr>
      </w:pPr>
      <w:r w:rsidRPr="00FE44BE">
        <w:rPr>
          <w:color w:val="C00000"/>
          <w:sz w:val="22"/>
          <w:szCs w:val="22"/>
          <w:lang w:val="en-US"/>
        </w:rPr>
        <w:t>Attach cage pic</w:t>
      </w:r>
    </w:p>
    <w:p w14:paraId="68E2EBD1" w14:textId="6E444A3D" w:rsidR="00FE44BE" w:rsidRPr="00185513" w:rsidRDefault="00FE44BE" w:rsidP="00185513">
      <w:pPr>
        <w:pStyle w:val="ListParagraph"/>
        <w:numPr>
          <w:ilvl w:val="0"/>
          <w:numId w:val="6"/>
        </w:numPr>
        <w:spacing w:after="0"/>
        <w:rPr>
          <w:color w:val="C00000"/>
          <w:sz w:val="22"/>
          <w:szCs w:val="22"/>
          <w:lang w:val="en-US"/>
        </w:rPr>
      </w:pPr>
      <w:r w:rsidRPr="00FE44BE">
        <w:rPr>
          <w:color w:val="C00000"/>
          <w:sz w:val="22"/>
          <w:szCs w:val="22"/>
          <w:lang w:val="en-US"/>
        </w:rPr>
        <w:t>Attach dimension info from Chaim</w:t>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lastRenderedPageBreak/>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lastRenderedPageBreak/>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7EED3012" w14:textId="6D668E78"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lastRenderedPageBreak/>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13F94D42"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 9 mounting screws, and 3 white screw support brackets (all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2977E6BA" w:rsidR="007B4EBA" w:rsidRDefault="003005B7" w:rsidP="007B4EBA">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p>
    <w:p w14:paraId="1E884789" w14:textId="77DE8532"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lastRenderedPageBreak/>
        <w:t>Middle line: Common line. Connected to the final 3-way valve.</w:t>
      </w:r>
    </w:p>
    <w:p w14:paraId="57474939" w14:textId="5B0121F9" w:rsidR="00263F04" w:rsidRDefault="00263F04" w:rsidP="00263F04">
      <w:pPr>
        <w:pStyle w:val="ListParagraph"/>
        <w:numPr>
          <w:ilvl w:val="2"/>
          <w:numId w:val="4"/>
        </w:numPr>
        <w:spacing w:after="0"/>
        <w:rPr>
          <w:sz w:val="22"/>
          <w:szCs w:val="22"/>
          <w:lang w:val="en-US"/>
        </w:rPr>
      </w:pPr>
      <w:r>
        <w:rPr>
          <w:sz w:val="22"/>
          <w:szCs w:val="22"/>
          <w:lang w:val="en-US"/>
        </w:rPr>
        <w:t>Bottom line: Normally closed line. Connected to a 0.5 flow regulator and then tightly sealed to vacuum.</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32121CF0" w14:textId="66BF9ABE" w:rsidR="00991503" w:rsidRDefault="00263F04" w:rsidP="00991503">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409BB86A" w:rsidR="00263F04" w:rsidRDefault="008A45FD" w:rsidP="00263F04">
      <w:pPr>
        <w:pStyle w:val="ListParagraph"/>
        <w:numPr>
          <w:ilvl w:val="0"/>
          <w:numId w:val="4"/>
        </w:numPr>
        <w:spacing w:after="0"/>
        <w:rPr>
          <w:sz w:val="22"/>
          <w:szCs w:val="22"/>
          <w:lang w:val="en-US"/>
        </w:rPr>
      </w:pPr>
      <w:r>
        <w:rPr>
          <w:sz w:val="22"/>
          <w:szCs w:val="22"/>
          <w:lang w:val="en-US"/>
        </w:rPr>
        <w:t>Connect the nitrogen tanks (M size) to the olfactometer</w:t>
      </w:r>
    </w:p>
    <w:p w14:paraId="0E31815C" w14:textId="62EDBC64" w:rsidR="009C4E06" w:rsidRPr="009C4E06" w:rsidRDefault="008A45FD" w:rsidP="009C4E06">
      <w:pPr>
        <w:pStyle w:val="ListParagraph"/>
        <w:numPr>
          <w:ilvl w:val="1"/>
          <w:numId w:val="4"/>
        </w:numPr>
        <w:spacing w:after="0"/>
        <w:rPr>
          <w:sz w:val="22"/>
          <w:szCs w:val="22"/>
          <w:lang w:val="en-US"/>
        </w:rPr>
      </w:pPr>
      <w:r>
        <w:rPr>
          <w:sz w:val="22"/>
          <w:szCs w:val="22"/>
          <w:lang w:val="en-US"/>
        </w:rPr>
        <w:lastRenderedPageBreak/>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9C4E06">
        <w:rPr>
          <w:sz w:val="22"/>
          <w:szCs w:val="22"/>
          <w:lang w:val="en-US"/>
        </w:rPr>
        <w:t>5 lpm (because we’re flowing 0.05 lpm per bottle).</w:t>
      </w:r>
    </w:p>
    <w:p w14:paraId="64E40440" w14:textId="7E1C9C85"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lastRenderedPageBreak/>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27EEE8B6"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lastRenderedPageBreak/>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5131366" w:rsidR="0022593B" w:rsidRPr="0022593B" w:rsidRDefault="0022593B" w:rsidP="0022593B">
      <w:pPr>
        <w:spacing w:after="0"/>
        <w:rPr>
          <w:sz w:val="22"/>
          <w:szCs w:val="22"/>
          <w:lang w:val="en-US"/>
        </w:rPr>
      </w:pPr>
      <w:r w:rsidRPr="0022593B">
        <w:rPr>
          <w:noProof/>
          <w:sz w:val="22"/>
          <w:szCs w:val="22"/>
          <w:lang w:val="en-US"/>
        </w:rPr>
        <w:drawing>
          <wp:inline distT="0" distB="0" distL="0" distR="0" wp14:anchorId="47DBD478" wp14:editId="352DD197">
            <wp:extent cx="5943600" cy="1857375"/>
            <wp:effectExtent l="0" t="0" r="0" b="0"/>
            <wp:docPr id="1788143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8" name="Picture 1" descr="A diagram of a flowchart&#10;&#10;Description automatically generated"/>
                    <pic:cNvPicPr/>
                  </pic:nvPicPr>
                  <pic:blipFill>
                    <a:blip r:embed="rId35"/>
                    <a:stretch>
                      <a:fillRect/>
                    </a:stretch>
                  </pic:blipFill>
                  <pic:spPr>
                    <a:xfrm>
                      <a:off x="0" y="0"/>
                      <a:ext cx="5943600" cy="1857375"/>
                    </a:xfrm>
                    <a:prstGeom prst="rect">
                      <a:avLst/>
                    </a:prstGeom>
                  </pic:spPr>
                </pic:pic>
              </a:graphicData>
            </a:graphic>
          </wp:inline>
        </w:drawing>
      </w:r>
    </w:p>
    <w:p w14:paraId="293B1F0F" w14:textId="63936118" w:rsidR="001377EC" w:rsidRDefault="0022593B" w:rsidP="00A82CC4">
      <w:pPr>
        <w:spacing w:after="0"/>
        <w:rPr>
          <w:sz w:val="22"/>
          <w:szCs w:val="22"/>
          <w:lang w:val="en-US"/>
        </w:rPr>
      </w:pPr>
      <w:r>
        <w:rPr>
          <w:sz w:val="22"/>
          <w:szCs w:val="22"/>
          <w:lang w:val="en-US"/>
        </w:rPr>
        <w:t>*0.05 lpm/bottle</w:t>
      </w:r>
    </w:p>
    <w:p w14:paraId="41020897" w14:textId="0F819816" w:rsidR="0022593B" w:rsidRDefault="0022593B" w:rsidP="00A82CC4">
      <w:pPr>
        <w:spacing w:after="0"/>
        <w:rPr>
          <w:sz w:val="22"/>
          <w:szCs w:val="22"/>
          <w:lang w:val="en-US"/>
        </w:rPr>
      </w:pPr>
      <w:r>
        <w:rPr>
          <w:sz w:val="22"/>
          <w:szCs w:val="22"/>
          <w:lang w:val="en-US"/>
        </w:rPr>
        <w:t>*0.05lpm/final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19E73CD2" w14:textId="7E04C31E" w:rsidR="00F942AC" w:rsidRPr="00DC17F8" w:rsidRDefault="00F942AC" w:rsidP="00DC17F8">
      <w:pPr>
        <w:spacing w:after="0"/>
        <w:rPr>
          <w:sz w:val="22"/>
          <w:szCs w:val="22"/>
          <w:lang w:val="en-US"/>
        </w:rPr>
      </w:pPr>
    </w:p>
    <w:p w14:paraId="532DF957" w14:textId="77777777" w:rsidR="001377EC" w:rsidRDefault="001377EC" w:rsidP="00A82CC4">
      <w:pPr>
        <w:spacing w:after="0"/>
        <w:rPr>
          <w:sz w:val="22"/>
          <w:szCs w:val="22"/>
          <w:lang w:val="en-US"/>
        </w:rPr>
      </w:pPr>
    </w:p>
    <w:p w14:paraId="51EE418B" w14:textId="77777777" w:rsidR="001377EC" w:rsidRDefault="001377EC" w:rsidP="00A82CC4">
      <w:pPr>
        <w:spacing w:after="0"/>
        <w:rPr>
          <w:sz w:val="22"/>
          <w:szCs w:val="22"/>
          <w:lang w:val="en-US"/>
        </w:rPr>
      </w:pPr>
    </w:p>
    <w:p w14:paraId="292AB1C6" w14:textId="77777777" w:rsidR="00061CC3" w:rsidRPr="00A82CC4" w:rsidRDefault="00061CC3" w:rsidP="00A82CC4">
      <w:pPr>
        <w:spacing w:after="0"/>
        <w:rPr>
          <w:sz w:val="22"/>
          <w:szCs w:val="22"/>
          <w:lang w:val="en-US" w:eastAsia="ko-KR"/>
        </w:rPr>
      </w:pPr>
    </w:p>
    <w:sectPr w:rsidR="00061CC3" w:rsidRPr="00A82CC4">
      <w:head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313C4" w14:textId="77777777" w:rsidR="00114178" w:rsidRDefault="00114178" w:rsidP="00BA1C38">
      <w:pPr>
        <w:spacing w:after="0" w:line="240" w:lineRule="auto"/>
      </w:pPr>
      <w:r>
        <w:separator/>
      </w:r>
    </w:p>
  </w:endnote>
  <w:endnote w:type="continuationSeparator" w:id="0">
    <w:p w14:paraId="11715B09" w14:textId="77777777" w:rsidR="00114178" w:rsidRDefault="00114178"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623C9" w14:textId="77777777" w:rsidR="00114178" w:rsidRDefault="00114178" w:rsidP="00BA1C38">
      <w:pPr>
        <w:spacing w:after="0" w:line="240" w:lineRule="auto"/>
      </w:pPr>
      <w:r>
        <w:separator/>
      </w:r>
    </w:p>
  </w:footnote>
  <w:footnote w:type="continuationSeparator" w:id="0">
    <w:p w14:paraId="02B7958F" w14:textId="77777777" w:rsidR="00114178" w:rsidRDefault="00114178"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5C38BF9A" w:rsidR="00BA1C38" w:rsidRDefault="00BA1C38" w:rsidP="00BA1C38">
    <w:pPr>
      <w:pStyle w:val="Header"/>
      <w:jc w:val="right"/>
      <w:rPr>
        <w:lang w:val="en-US"/>
      </w:rPr>
    </w:pPr>
    <w:r>
      <w:rPr>
        <w:lang w:val="en-US"/>
      </w:rPr>
      <w:t xml:space="preserve">Last updated: </w:t>
    </w:r>
    <w:r w:rsidR="009D49F6">
      <w:rPr>
        <w:lang w:val="en-US"/>
      </w:rPr>
      <w:t>6</w:t>
    </w:r>
    <w:r>
      <w:rPr>
        <w:lang w:val="en-US"/>
      </w:rPr>
      <w:t>/</w:t>
    </w:r>
    <w:r w:rsidR="009D49F6">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5DA3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68C8"/>
    <w:rsid w:val="00050702"/>
    <w:rsid w:val="000615AC"/>
    <w:rsid w:val="00061CC3"/>
    <w:rsid w:val="0006540B"/>
    <w:rsid w:val="00070D4F"/>
    <w:rsid w:val="0008291F"/>
    <w:rsid w:val="00083E31"/>
    <w:rsid w:val="000A39B8"/>
    <w:rsid w:val="000F6C48"/>
    <w:rsid w:val="00114178"/>
    <w:rsid w:val="001377EC"/>
    <w:rsid w:val="0015220B"/>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425711"/>
    <w:rsid w:val="004310D1"/>
    <w:rsid w:val="004D3FA6"/>
    <w:rsid w:val="004F4E76"/>
    <w:rsid w:val="00506D27"/>
    <w:rsid w:val="00571CCC"/>
    <w:rsid w:val="005B0771"/>
    <w:rsid w:val="005D502B"/>
    <w:rsid w:val="0060623C"/>
    <w:rsid w:val="006153E1"/>
    <w:rsid w:val="00631CFD"/>
    <w:rsid w:val="006A39E0"/>
    <w:rsid w:val="007121B5"/>
    <w:rsid w:val="00737E20"/>
    <w:rsid w:val="00742821"/>
    <w:rsid w:val="007B4EBA"/>
    <w:rsid w:val="007D6BEF"/>
    <w:rsid w:val="00805B2E"/>
    <w:rsid w:val="00881727"/>
    <w:rsid w:val="00891B36"/>
    <w:rsid w:val="008A45FD"/>
    <w:rsid w:val="008A5A57"/>
    <w:rsid w:val="008C4DF6"/>
    <w:rsid w:val="008D6078"/>
    <w:rsid w:val="00901D3E"/>
    <w:rsid w:val="0092710D"/>
    <w:rsid w:val="00953026"/>
    <w:rsid w:val="00991503"/>
    <w:rsid w:val="00996801"/>
    <w:rsid w:val="009C4E06"/>
    <w:rsid w:val="009D49F6"/>
    <w:rsid w:val="009D5D5E"/>
    <w:rsid w:val="00A1604D"/>
    <w:rsid w:val="00A82CC4"/>
    <w:rsid w:val="00AD3C0C"/>
    <w:rsid w:val="00AE29BB"/>
    <w:rsid w:val="00B00329"/>
    <w:rsid w:val="00B162F2"/>
    <w:rsid w:val="00B32C4A"/>
    <w:rsid w:val="00BA1C38"/>
    <w:rsid w:val="00BB5361"/>
    <w:rsid w:val="00BC1E51"/>
    <w:rsid w:val="00BE7A50"/>
    <w:rsid w:val="00BF50CF"/>
    <w:rsid w:val="00CB193C"/>
    <w:rsid w:val="00CB3D45"/>
    <w:rsid w:val="00D852BE"/>
    <w:rsid w:val="00DB2F80"/>
    <w:rsid w:val="00DC17F8"/>
    <w:rsid w:val="00DC22E1"/>
    <w:rsid w:val="00E04A75"/>
    <w:rsid w:val="00EC02D5"/>
    <w:rsid w:val="00EE38BE"/>
    <w:rsid w:val="00F0432B"/>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16</Pages>
  <Words>1465</Words>
  <Characters>8355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55</cp:revision>
  <dcterms:created xsi:type="dcterms:W3CDTF">2024-05-14T13:49:00Z</dcterms:created>
  <dcterms:modified xsi:type="dcterms:W3CDTF">2024-06-03T20:12:00Z</dcterms:modified>
</cp:coreProperties>
</file>